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CD" w:rsidRDefault="004E36CD" w:rsidP="004E36CD">
      <w:pPr>
        <w:jc w:val="center"/>
        <w:rPr>
          <w:sz w:val="16"/>
          <w:szCs w:val="16"/>
        </w:rPr>
      </w:pPr>
      <w:r>
        <w:rPr>
          <w:sz w:val="22"/>
          <w:szCs w:val="22"/>
        </w:rPr>
        <w:t>МИНИСТЕРСТВО  КУЛЬТУРЫ  САРАТОВСКОЙ  ОБЛАСТИ</w:t>
      </w:r>
    </w:p>
    <w:p w:rsidR="004E36CD" w:rsidRDefault="004E36CD" w:rsidP="004E36CD">
      <w:pPr>
        <w:jc w:val="center"/>
        <w:rPr>
          <w:sz w:val="6"/>
          <w:szCs w:val="6"/>
        </w:rPr>
      </w:pPr>
    </w:p>
    <w:p w:rsidR="004E36CD" w:rsidRDefault="004E36CD" w:rsidP="004E36CD">
      <w:pPr>
        <w:jc w:val="center"/>
        <w:rPr>
          <w:b/>
        </w:rPr>
      </w:pPr>
      <w:r>
        <w:rPr>
          <w:b/>
        </w:rPr>
        <w:t xml:space="preserve">ГОСУДАРСТВЕННОЕ  АВТОНОМНОЕ УЧРЕЖДЕНИЕ </w:t>
      </w:r>
    </w:p>
    <w:p w:rsidR="004E36CD" w:rsidRDefault="004E36CD" w:rsidP="004E36CD">
      <w:pPr>
        <w:jc w:val="center"/>
        <w:rPr>
          <w:b/>
        </w:rPr>
      </w:pPr>
      <w:r>
        <w:rPr>
          <w:b/>
        </w:rPr>
        <w:t>ДОПОЛНИТЕЛЬНОГО  ПРОФЕССИОНАЛЬНОГО  ОБРАЗОВАНИЯ</w:t>
      </w:r>
    </w:p>
    <w:p w:rsidR="004E36CD" w:rsidRDefault="004E36CD" w:rsidP="004E36CD">
      <w:pPr>
        <w:jc w:val="center"/>
        <w:rPr>
          <w:b/>
        </w:rPr>
      </w:pPr>
      <w:r>
        <w:rPr>
          <w:b/>
        </w:rPr>
        <w:t>В СФЕРЕ   КУЛЬТУРЫ   И   ИСКУССТВА</w:t>
      </w:r>
    </w:p>
    <w:p w:rsidR="004E36CD" w:rsidRDefault="004E36CD" w:rsidP="004E36CD">
      <w:pPr>
        <w:jc w:val="center"/>
        <w:rPr>
          <w:b/>
        </w:rPr>
      </w:pPr>
      <w:r>
        <w:rPr>
          <w:b/>
        </w:rPr>
        <w:t>«САРАТОВСКИЙ  ОБЛАСТНОЙ  УЧЕБНО-МЕТОДИЧЕСКИЙ  ЦЕНТР»</w:t>
      </w:r>
    </w:p>
    <w:p w:rsidR="004E36CD" w:rsidRDefault="004E36CD" w:rsidP="004E36CD">
      <w:pPr>
        <w:jc w:val="center"/>
        <w:rPr>
          <w:b/>
          <w:sz w:val="10"/>
          <w:szCs w:val="10"/>
        </w:rPr>
      </w:pPr>
      <w:r>
        <w:rPr>
          <w:b/>
        </w:rPr>
        <w:t>_____________________________________________________________________________</w:t>
      </w:r>
    </w:p>
    <w:p w:rsidR="004E36CD" w:rsidRDefault="004E36CD" w:rsidP="004E36CD">
      <w:pPr>
        <w:jc w:val="center"/>
        <w:rPr>
          <w:b/>
          <w:sz w:val="10"/>
          <w:szCs w:val="10"/>
        </w:rPr>
      </w:pPr>
    </w:p>
    <w:p w:rsidR="004E36CD" w:rsidRPr="004E36CD" w:rsidRDefault="004E36CD" w:rsidP="004E36CD">
      <w:pPr>
        <w:rPr>
          <w:b/>
        </w:rPr>
      </w:pPr>
      <w:r w:rsidRPr="004E36CD">
        <w:rPr>
          <w:b/>
        </w:rPr>
        <w:t xml:space="preserve">                                                                           </w:t>
      </w:r>
    </w:p>
    <w:p w:rsidR="004E36CD" w:rsidRDefault="004E36CD" w:rsidP="004E36CD">
      <w:pPr>
        <w:jc w:val="center"/>
        <w:rPr>
          <w:b/>
          <w:sz w:val="32"/>
          <w:szCs w:val="32"/>
        </w:rPr>
      </w:pPr>
      <w:r w:rsidRPr="000271A8">
        <w:rPr>
          <w:b/>
          <w:sz w:val="32"/>
          <w:szCs w:val="32"/>
        </w:rPr>
        <w:t xml:space="preserve">АННОТАЦИЯ К </w:t>
      </w:r>
      <w:proofErr w:type="gramStart"/>
      <w:r w:rsidRPr="000271A8">
        <w:rPr>
          <w:b/>
          <w:sz w:val="32"/>
          <w:szCs w:val="32"/>
        </w:rPr>
        <w:t>ДОПОЛНИТЕЛЬНОЙ</w:t>
      </w:r>
      <w:proofErr w:type="gramEnd"/>
      <w:r w:rsidRPr="000271A8">
        <w:rPr>
          <w:b/>
          <w:sz w:val="32"/>
          <w:szCs w:val="32"/>
        </w:rPr>
        <w:t xml:space="preserve"> </w:t>
      </w:r>
    </w:p>
    <w:p w:rsidR="004E36CD" w:rsidRPr="000271A8" w:rsidRDefault="004E36CD" w:rsidP="004E36CD">
      <w:pPr>
        <w:jc w:val="center"/>
        <w:rPr>
          <w:b/>
          <w:sz w:val="32"/>
          <w:szCs w:val="32"/>
        </w:rPr>
      </w:pPr>
      <w:r w:rsidRPr="000271A8">
        <w:rPr>
          <w:b/>
          <w:sz w:val="32"/>
          <w:szCs w:val="32"/>
        </w:rPr>
        <w:t>ОБЩЕРАЗВИВАЮЩЕЙ ПРОГРАММЕ</w:t>
      </w:r>
    </w:p>
    <w:p w:rsidR="004E36CD" w:rsidRPr="00CB4A64" w:rsidRDefault="004E36CD" w:rsidP="004E36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E36CD" w:rsidRPr="001935C4" w:rsidRDefault="004E36CD" w:rsidP="004E36CD">
      <w:pPr>
        <w:jc w:val="center"/>
        <w:rPr>
          <w:b/>
          <w:sz w:val="32"/>
          <w:szCs w:val="32"/>
        </w:rPr>
      </w:pPr>
      <w:r w:rsidRPr="001935C4">
        <w:rPr>
          <w:b/>
          <w:sz w:val="32"/>
          <w:szCs w:val="32"/>
        </w:rPr>
        <w:t>«Художественно - творческая мастерская</w:t>
      </w:r>
    </w:p>
    <w:p w:rsidR="004E36CD" w:rsidRPr="001935C4" w:rsidRDefault="004E36CD" w:rsidP="004E36CD">
      <w:pPr>
        <w:jc w:val="center"/>
        <w:rPr>
          <w:b/>
          <w:sz w:val="32"/>
          <w:szCs w:val="32"/>
        </w:rPr>
      </w:pPr>
      <w:r w:rsidRPr="001935C4">
        <w:rPr>
          <w:b/>
          <w:sz w:val="32"/>
          <w:szCs w:val="32"/>
        </w:rPr>
        <w:t>«Юный художник»</w:t>
      </w:r>
    </w:p>
    <w:p w:rsidR="004E36CD" w:rsidRDefault="004E36CD" w:rsidP="004E36CD">
      <w:pPr>
        <w:jc w:val="center"/>
        <w:rPr>
          <w:sz w:val="32"/>
          <w:szCs w:val="32"/>
        </w:rPr>
      </w:pPr>
    </w:p>
    <w:p w:rsidR="004E36CD" w:rsidRPr="00480DBB" w:rsidRDefault="004E36CD" w:rsidP="004E36CD">
      <w:pPr>
        <w:ind w:firstLine="709"/>
        <w:jc w:val="both"/>
        <w:rPr>
          <w:sz w:val="28"/>
          <w:szCs w:val="28"/>
        </w:rPr>
      </w:pPr>
      <w:r w:rsidRPr="00480DBB">
        <w:rPr>
          <w:sz w:val="28"/>
          <w:szCs w:val="28"/>
        </w:rPr>
        <w:t xml:space="preserve">Дополнительная общеобразовательная общеразвивающая программа «Юный художник» относится к программам художественной направленности. </w:t>
      </w:r>
    </w:p>
    <w:p w:rsidR="004E36CD" w:rsidRPr="00480DBB" w:rsidRDefault="004E36CD" w:rsidP="004E36CD">
      <w:pPr>
        <w:ind w:firstLine="709"/>
        <w:jc w:val="both"/>
        <w:rPr>
          <w:sz w:val="28"/>
          <w:szCs w:val="28"/>
        </w:rPr>
      </w:pPr>
      <w:r w:rsidRPr="00480DBB">
        <w:rPr>
          <w:sz w:val="28"/>
          <w:szCs w:val="28"/>
        </w:rPr>
        <w:t xml:space="preserve">Программа разработана педагогами дополнительного образования в соответствии с нормативными документами: </w:t>
      </w:r>
      <w:proofErr w:type="gramStart"/>
      <w:r w:rsidRPr="00480DBB">
        <w:rPr>
          <w:sz w:val="28"/>
          <w:szCs w:val="28"/>
        </w:rPr>
        <w:t>Конституцией РФ, Конвенцией о правах ребенка,  Федеральным законом от 29.12.2012</w:t>
      </w:r>
      <w:r w:rsidR="001B0CE4" w:rsidRPr="00480DBB">
        <w:rPr>
          <w:sz w:val="28"/>
          <w:szCs w:val="28"/>
        </w:rPr>
        <w:t xml:space="preserve"> г.</w:t>
      </w:r>
      <w:r w:rsidRPr="00480DBB">
        <w:rPr>
          <w:sz w:val="28"/>
          <w:szCs w:val="28"/>
        </w:rPr>
        <w:t xml:space="preserve"> № 273-ФЗ «Об образовании в Российской Федерации», Приказом Министерства образования и науки Российской Федерации от 29 августа 2013  г. № 1008 «Об утверждении порядка организации и осуществления образовательной деятельности по дополнительным общеобразовательным программам»,  с учетом СанПиНов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proofErr w:type="gramEnd"/>
      <w:r w:rsidRPr="00480DBB">
        <w:rPr>
          <w:sz w:val="28"/>
          <w:szCs w:val="28"/>
        </w:rPr>
        <w:t xml:space="preserve"> </w:t>
      </w:r>
      <w:proofErr w:type="gramStart"/>
      <w:r w:rsidRPr="00480DBB">
        <w:rPr>
          <w:sz w:val="28"/>
          <w:szCs w:val="28"/>
        </w:rPr>
        <w:t xml:space="preserve">детей», </w:t>
      </w:r>
      <w:r w:rsidR="004B5AA1" w:rsidRPr="00480DBB">
        <w:rPr>
          <w:sz w:val="28"/>
          <w:szCs w:val="28"/>
        </w:rPr>
        <w:t>Постановлением главного государственного санитарного врача Российской Федерации от 30.06.2020 г. №16 «Об утверждении санитарно - эпидемиологических правил СП3.1/2.4.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4B5AA1" w:rsidRPr="00480DBB">
        <w:rPr>
          <w:sz w:val="28"/>
          <w:szCs w:val="28"/>
          <w:lang w:val="en-US"/>
        </w:rPr>
        <w:t>COVID</w:t>
      </w:r>
      <w:r w:rsidR="004B5AA1" w:rsidRPr="00480DBB">
        <w:rPr>
          <w:sz w:val="28"/>
          <w:szCs w:val="28"/>
        </w:rPr>
        <w:t>-19)», Постановлением правительства Саратовской области от 11 августа 2020</w:t>
      </w:r>
      <w:r w:rsidR="001B0CE4" w:rsidRPr="00480DBB">
        <w:rPr>
          <w:sz w:val="28"/>
          <w:szCs w:val="28"/>
        </w:rPr>
        <w:t xml:space="preserve"> </w:t>
      </w:r>
      <w:r w:rsidR="004B5AA1" w:rsidRPr="00480DBB">
        <w:rPr>
          <w:sz w:val="28"/>
          <w:szCs w:val="28"/>
        </w:rPr>
        <w:t>г. № 682-П «О внесении изменения</w:t>
      </w:r>
      <w:proofErr w:type="gramEnd"/>
      <w:r w:rsidR="004B5AA1" w:rsidRPr="00480DBB">
        <w:rPr>
          <w:sz w:val="28"/>
          <w:szCs w:val="28"/>
        </w:rPr>
        <w:t xml:space="preserve"> в постановление Правительства Саратовской области от 26 марта 2020 года №208-П», </w:t>
      </w:r>
      <w:r w:rsidRPr="00480DBB">
        <w:rPr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работы в сфере культуры и искусства.</w:t>
      </w:r>
    </w:p>
    <w:p w:rsidR="004E36CD" w:rsidRPr="00480DBB" w:rsidRDefault="004E36CD" w:rsidP="004E36CD">
      <w:pPr>
        <w:ind w:firstLine="709"/>
        <w:jc w:val="both"/>
        <w:rPr>
          <w:sz w:val="28"/>
          <w:szCs w:val="28"/>
        </w:rPr>
      </w:pPr>
      <w:r w:rsidRPr="00480DBB">
        <w:rPr>
          <w:sz w:val="28"/>
          <w:szCs w:val="28"/>
        </w:rPr>
        <w:t>Программа направлена на художественное образование и воспитание подрастающего поколения, развитие способ</w:t>
      </w:r>
      <w:r w:rsidRPr="00480DBB">
        <w:rPr>
          <w:sz w:val="28"/>
          <w:szCs w:val="28"/>
        </w:rPr>
        <w:softHyphen/>
        <w:t>ностей обучающихся к различным видам художественного творчества, формированию художественно-эстетического вкуса и нравственных качеств личности.</w:t>
      </w:r>
    </w:p>
    <w:p w:rsidR="004E36CD" w:rsidRPr="00480DBB" w:rsidRDefault="004E36CD" w:rsidP="004E36CD">
      <w:pPr>
        <w:ind w:firstLine="709"/>
        <w:jc w:val="both"/>
        <w:rPr>
          <w:sz w:val="28"/>
          <w:szCs w:val="28"/>
        </w:rPr>
      </w:pPr>
      <w:r w:rsidRPr="00480DBB">
        <w:rPr>
          <w:sz w:val="28"/>
          <w:szCs w:val="28"/>
        </w:rPr>
        <w:lastRenderedPageBreak/>
        <w:t>Срок реализации программы – 1 год</w:t>
      </w:r>
    </w:p>
    <w:p w:rsidR="004E36CD" w:rsidRPr="00480DBB" w:rsidRDefault="004E36CD" w:rsidP="004E36CD">
      <w:pPr>
        <w:ind w:firstLine="709"/>
        <w:jc w:val="both"/>
        <w:rPr>
          <w:sz w:val="28"/>
          <w:szCs w:val="28"/>
        </w:rPr>
      </w:pPr>
      <w:r w:rsidRPr="00480DBB">
        <w:rPr>
          <w:sz w:val="28"/>
          <w:szCs w:val="28"/>
        </w:rPr>
        <w:t xml:space="preserve">Возраст обучающихся 8 – </w:t>
      </w:r>
      <w:r w:rsidR="004B5AA1" w:rsidRPr="00480DBB">
        <w:rPr>
          <w:sz w:val="28"/>
          <w:szCs w:val="28"/>
        </w:rPr>
        <w:t>18</w:t>
      </w:r>
      <w:r w:rsidRPr="00480DBB">
        <w:rPr>
          <w:sz w:val="28"/>
          <w:szCs w:val="28"/>
        </w:rPr>
        <w:t xml:space="preserve"> лет</w:t>
      </w:r>
    </w:p>
    <w:p w:rsidR="004E36CD" w:rsidRPr="00480DBB" w:rsidRDefault="004E36CD" w:rsidP="004E36CD">
      <w:pPr>
        <w:ind w:firstLine="709"/>
        <w:jc w:val="both"/>
        <w:rPr>
          <w:sz w:val="28"/>
          <w:szCs w:val="28"/>
        </w:rPr>
      </w:pPr>
      <w:r w:rsidRPr="00480DBB">
        <w:rPr>
          <w:sz w:val="28"/>
          <w:szCs w:val="28"/>
        </w:rPr>
        <w:t xml:space="preserve">Объем учебной нагрузки в неделю составляет 4 </w:t>
      </w:r>
      <w:proofErr w:type="gramStart"/>
      <w:r w:rsidRPr="00480DBB">
        <w:rPr>
          <w:sz w:val="28"/>
          <w:szCs w:val="28"/>
        </w:rPr>
        <w:t>академических</w:t>
      </w:r>
      <w:proofErr w:type="gramEnd"/>
      <w:r w:rsidRPr="00480DBB">
        <w:rPr>
          <w:sz w:val="28"/>
          <w:szCs w:val="28"/>
        </w:rPr>
        <w:t xml:space="preserve"> часа. </w:t>
      </w:r>
    </w:p>
    <w:p w:rsidR="004E36CD" w:rsidRPr="00480DBB" w:rsidRDefault="004E36CD" w:rsidP="004E36CD">
      <w:pPr>
        <w:ind w:firstLine="709"/>
        <w:rPr>
          <w:sz w:val="28"/>
          <w:szCs w:val="28"/>
        </w:rPr>
      </w:pPr>
      <w:r w:rsidRPr="00480DBB">
        <w:rPr>
          <w:sz w:val="28"/>
          <w:szCs w:val="28"/>
        </w:rPr>
        <w:t>Форма проведения учебных занятий – групповая.</w:t>
      </w:r>
    </w:p>
    <w:p w:rsidR="001B0CE4" w:rsidRPr="00480DBB" w:rsidRDefault="004E36CD" w:rsidP="001B0CE4">
      <w:pPr>
        <w:ind w:firstLine="709"/>
        <w:jc w:val="both"/>
        <w:rPr>
          <w:sz w:val="28"/>
          <w:szCs w:val="28"/>
        </w:rPr>
      </w:pPr>
      <w:proofErr w:type="gramStart"/>
      <w:r w:rsidRPr="00480DBB">
        <w:rPr>
          <w:sz w:val="28"/>
          <w:szCs w:val="28"/>
        </w:rPr>
        <w:t xml:space="preserve">Численность обучающихся в </w:t>
      </w:r>
      <w:r w:rsidR="001B0CE4" w:rsidRPr="00480DBB">
        <w:rPr>
          <w:sz w:val="28"/>
          <w:szCs w:val="28"/>
        </w:rPr>
        <w:t xml:space="preserve">группе составляет до 15 человек </w:t>
      </w:r>
      <w:r w:rsidRPr="00480DBB">
        <w:rPr>
          <w:sz w:val="28"/>
          <w:szCs w:val="28"/>
        </w:rPr>
        <w:t xml:space="preserve"> </w:t>
      </w:r>
      <w:r w:rsidR="001B0CE4" w:rsidRPr="00480DBB">
        <w:rPr>
          <w:sz w:val="28"/>
          <w:szCs w:val="28"/>
        </w:rPr>
        <w:t xml:space="preserve">(8 человек - согласно П.3.3 Постановления главного государственного санитарного врача Российской Федерации от 30.06.2020 г. №16 «Об утверждении санитарно - эпидемиологических правил СП3.1/2.4.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 </w:t>
      </w:r>
      <w:proofErr w:type="gramEnd"/>
    </w:p>
    <w:p w:rsidR="004E36CD" w:rsidRPr="00480DBB" w:rsidRDefault="004E36CD" w:rsidP="004E36CD">
      <w:pPr>
        <w:jc w:val="both"/>
        <w:rPr>
          <w:sz w:val="28"/>
          <w:szCs w:val="28"/>
        </w:rPr>
      </w:pPr>
    </w:p>
    <w:p w:rsidR="004E36CD" w:rsidRPr="00480DBB" w:rsidRDefault="004E36CD" w:rsidP="004E36CD">
      <w:pPr>
        <w:ind w:firstLine="567"/>
        <w:jc w:val="both"/>
        <w:rPr>
          <w:sz w:val="28"/>
          <w:szCs w:val="28"/>
        </w:rPr>
      </w:pPr>
      <w:r w:rsidRPr="00480DBB">
        <w:rPr>
          <w:sz w:val="28"/>
          <w:szCs w:val="28"/>
        </w:rPr>
        <w:t>Цель программы: формирование и развитие творческой и духовно-нравственной  личности средствами изобразительного искусства.</w:t>
      </w:r>
    </w:p>
    <w:p w:rsidR="004E36CD" w:rsidRPr="00480DBB" w:rsidRDefault="004E36CD" w:rsidP="004E36CD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0D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Задачи программы.</w:t>
      </w:r>
    </w:p>
    <w:p w:rsidR="004E36CD" w:rsidRPr="00480DBB" w:rsidRDefault="004E36CD" w:rsidP="001B0CE4">
      <w:pPr>
        <w:pStyle w:val="Pa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0DBB">
        <w:rPr>
          <w:rFonts w:ascii="Times New Roman" w:hAnsi="Times New Roman"/>
          <w:sz w:val="28"/>
          <w:szCs w:val="28"/>
        </w:rPr>
        <w:t xml:space="preserve">Обучающие: </w:t>
      </w:r>
    </w:p>
    <w:p w:rsidR="004E36CD" w:rsidRPr="00480DBB" w:rsidRDefault="004E36CD" w:rsidP="001B0CE4">
      <w:pPr>
        <w:pStyle w:val="Pa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0DBB">
        <w:rPr>
          <w:rFonts w:ascii="Times New Roman" w:hAnsi="Times New Roman"/>
          <w:sz w:val="28"/>
          <w:szCs w:val="28"/>
        </w:rPr>
        <w:t xml:space="preserve">Знакомство с различными направлениями изобразительного искусства. </w:t>
      </w:r>
    </w:p>
    <w:p w:rsidR="004E36CD" w:rsidRPr="00480DBB" w:rsidRDefault="004E36CD" w:rsidP="001B0CE4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0D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Знакомство с основами цветоведения и композиции.</w:t>
      </w:r>
    </w:p>
    <w:p w:rsidR="004E36CD" w:rsidRPr="00480DBB" w:rsidRDefault="004E36CD" w:rsidP="001B0CE4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480DBB">
        <w:rPr>
          <w:sz w:val="28"/>
          <w:szCs w:val="28"/>
        </w:rPr>
        <w:t>Обучение приемам работы с различными материалами и в различных техниках.</w:t>
      </w:r>
    </w:p>
    <w:p w:rsidR="004E36CD" w:rsidRPr="00480DBB" w:rsidRDefault="004E36CD" w:rsidP="001B0C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Обучение правилам изображения предметов с натуры и по памяти.</w:t>
      </w:r>
    </w:p>
    <w:p w:rsidR="004E36CD" w:rsidRPr="00480DBB" w:rsidRDefault="004E36CD" w:rsidP="001B0CE4">
      <w:pPr>
        <w:pStyle w:val="Pa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0DBB">
        <w:rPr>
          <w:rFonts w:ascii="Times New Roman" w:hAnsi="Times New Roman"/>
          <w:sz w:val="28"/>
          <w:szCs w:val="28"/>
        </w:rPr>
        <w:t xml:space="preserve">Развивающие: </w:t>
      </w:r>
    </w:p>
    <w:p w:rsidR="004E36CD" w:rsidRPr="00480DBB" w:rsidRDefault="004E36CD" w:rsidP="001B0C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Развитие художественных способностей, композиционного и образного мышления.</w:t>
      </w:r>
    </w:p>
    <w:p w:rsidR="004E36CD" w:rsidRPr="00480DBB" w:rsidRDefault="004E36CD" w:rsidP="001B0C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 xml:space="preserve">Развитие творческого потенциала, познавательной активности и эстетического вкуса </w:t>
      </w:r>
      <w:proofErr w:type="gramStart"/>
      <w:r w:rsidRPr="00480DBB">
        <w:rPr>
          <w:sz w:val="28"/>
          <w:szCs w:val="28"/>
        </w:rPr>
        <w:t>обучающихся</w:t>
      </w:r>
      <w:proofErr w:type="gramEnd"/>
      <w:r w:rsidRPr="00480DBB">
        <w:rPr>
          <w:sz w:val="28"/>
          <w:szCs w:val="28"/>
        </w:rPr>
        <w:t xml:space="preserve">. </w:t>
      </w:r>
    </w:p>
    <w:p w:rsidR="004E36CD" w:rsidRPr="00480DBB" w:rsidRDefault="004E36CD" w:rsidP="001B0C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Развитие у обучающихся  навыков самообразования и самоопределения.</w:t>
      </w:r>
    </w:p>
    <w:p w:rsidR="004E36CD" w:rsidRPr="00480DBB" w:rsidRDefault="004E36CD" w:rsidP="001B0C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Развитие мотивации к занятию творческой деятельностью и участию в творческих проектах.</w:t>
      </w:r>
    </w:p>
    <w:p w:rsidR="004E36CD" w:rsidRPr="00480DBB" w:rsidRDefault="004E36CD" w:rsidP="001B0CE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0D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Воспитательные:</w:t>
      </w:r>
    </w:p>
    <w:p w:rsidR="004E36CD" w:rsidRPr="00480DBB" w:rsidRDefault="004E36CD" w:rsidP="001B0CE4">
      <w:pPr>
        <w:pStyle w:val="Pa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0DBB">
        <w:rPr>
          <w:rFonts w:ascii="Times New Roman" w:hAnsi="Times New Roman"/>
          <w:sz w:val="28"/>
          <w:szCs w:val="28"/>
        </w:rPr>
        <w:t>Воспитание духовно-нравственных качеств личности обучающихся.</w:t>
      </w:r>
    </w:p>
    <w:p w:rsidR="004E36CD" w:rsidRPr="00480DBB" w:rsidRDefault="004E36CD" w:rsidP="001B0CE4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0D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Воспитание чувства доброжелательности и взаимоуважения.</w:t>
      </w:r>
    </w:p>
    <w:p w:rsidR="004E36CD" w:rsidRPr="00480DBB" w:rsidRDefault="004E36CD" w:rsidP="001B0CE4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0D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Воспитание активного зрителя и участника творческих мероприятий.</w:t>
      </w:r>
    </w:p>
    <w:p w:rsidR="004E36CD" w:rsidRPr="00480DBB" w:rsidRDefault="004E36CD" w:rsidP="001B0CE4">
      <w:pPr>
        <w:pStyle w:val="Default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0D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Воспитание нравственных установок и потребности общения с произведениями искусства.</w:t>
      </w:r>
    </w:p>
    <w:p w:rsidR="004E36CD" w:rsidRPr="00480DBB" w:rsidRDefault="004E36CD" w:rsidP="004E36CD">
      <w:pPr>
        <w:ind w:firstLine="709"/>
        <w:jc w:val="both"/>
        <w:rPr>
          <w:sz w:val="28"/>
          <w:szCs w:val="28"/>
        </w:rPr>
      </w:pPr>
      <w:r w:rsidRPr="00480DBB">
        <w:rPr>
          <w:sz w:val="28"/>
          <w:szCs w:val="28"/>
        </w:rPr>
        <w:t xml:space="preserve">Структура программы: </w:t>
      </w:r>
    </w:p>
    <w:p w:rsidR="004E36CD" w:rsidRPr="00480DBB" w:rsidRDefault="004E36CD" w:rsidP="001B0CE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 xml:space="preserve">Пояснительная записка                   </w:t>
      </w:r>
    </w:p>
    <w:p w:rsidR="004E36CD" w:rsidRPr="00480DBB" w:rsidRDefault="004E36CD" w:rsidP="001B0CE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Учебно-тематический план</w:t>
      </w:r>
    </w:p>
    <w:p w:rsidR="004E36CD" w:rsidRPr="00480DBB" w:rsidRDefault="004E36CD" w:rsidP="001B0CE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Содержание программы</w:t>
      </w:r>
    </w:p>
    <w:p w:rsidR="004E36CD" w:rsidRPr="00480DBB" w:rsidRDefault="004E36CD" w:rsidP="001B0CE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Методическое обеспечение программы</w:t>
      </w:r>
    </w:p>
    <w:p w:rsidR="004E36CD" w:rsidRPr="00480DBB" w:rsidRDefault="004E36CD" w:rsidP="001B0CE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Список литературы</w:t>
      </w:r>
    </w:p>
    <w:p w:rsidR="004E36CD" w:rsidRPr="00480DBB" w:rsidRDefault="004E36CD" w:rsidP="004E36CD">
      <w:pPr>
        <w:jc w:val="both"/>
        <w:rPr>
          <w:sz w:val="28"/>
          <w:szCs w:val="28"/>
        </w:rPr>
      </w:pPr>
      <w:r w:rsidRPr="00480DBB">
        <w:rPr>
          <w:sz w:val="28"/>
          <w:szCs w:val="28"/>
        </w:rPr>
        <w:t>Методы обучения</w:t>
      </w:r>
    </w:p>
    <w:p w:rsidR="004E36CD" w:rsidRPr="00480DBB" w:rsidRDefault="004E36CD" w:rsidP="004E36CD">
      <w:pPr>
        <w:pStyle w:val="Body1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480DB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lastRenderedPageBreak/>
        <w:t>Для достижения поставленной цели и реализации задач общеразвивающей программы «Юный художник» используются следующие методы обучения:</w:t>
      </w:r>
    </w:p>
    <w:p w:rsidR="004E36CD" w:rsidRPr="00480DBB" w:rsidRDefault="004E36CD" w:rsidP="004E36CD">
      <w:pPr>
        <w:pStyle w:val="1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0D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словесный (объяснение, беседа, рассказ);</w:t>
      </w:r>
    </w:p>
    <w:p w:rsidR="004E36CD" w:rsidRPr="00480DBB" w:rsidRDefault="004E36CD" w:rsidP="004E36CD">
      <w:pPr>
        <w:pStyle w:val="1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0D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наглядный (показ, наблюдение, демонстрация приемов работы);</w:t>
      </w:r>
    </w:p>
    <w:p w:rsidR="004E36CD" w:rsidRPr="00480DBB" w:rsidRDefault="004E36CD" w:rsidP="004E36CD">
      <w:pPr>
        <w:pStyle w:val="1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0D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практический;</w:t>
      </w:r>
    </w:p>
    <w:p w:rsidR="004E36CD" w:rsidRPr="00480DBB" w:rsidRDefault="004E36CD" w:rsidP="004E36CD">
      <w:pPr>
        <w:pStyle w:val="1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0D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эмоциональный (подбор репродукций и иллюстраций, аудио и видео</w:t>
      </w:r>
      <w:r w:rsidR="001B0CE4" w:rsidRPr="00480D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80D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ряда).</w:t>
      </w:r>
    </w:p>
    <w:p w:rsidR="004B5AA1" w:rsidRPr="00480DBB" w:rsidRDefault="004B5AA1">
      <w:pPr>
        <w:rPr>
          <w:sz w:val="28"/>
          <w:szCs w:val="28"/>
        </w:rPr>
      </w:pPr>
    </w:p>
    <w:sectPr w:rsidR="004B5AA1" w:rsidRPr="00480DBB" w:rsidSect="003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C48"/>
    <w:multiLevelType w:val="hybridMultilevel"/>
    <w:tmpl w:val="B360161A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3755"/>
    <w:multiLevelType w:val="hybridMultilevel"/>
    <w:tmpl w:val="0C08CC4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C44"/>
    <w:multiLevelType w:val="hybridMultilevel"/>
    <w:tmpl w:val="4498E6DA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9516B"/>
    <w:multiLevelType w:val="hybridMultilevel"/>
    <w:tmpl w:val="76924BA2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CD"/>
    <w:rsid w:val="001B0CE4"/>
    <w:rsid w:val="003A3419"/>
    <w:rsid w:val="00480DBB"/>
    <w:rsid w:val="004B5AA1"/>
    <w:rsid w:val="004E36CD"/>
    <w:rsid w:val="00600181"/>
    <w:rsid w:val="006B5C94"/>
    <w:rsid w:val="009B629C"/>
    <w:rsid w:val="00EE2A10"/>
    <w:rsid w:val="00F8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6CD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Pa2">
    <w:name w:val="Pa2"/>
    <w:basedOn w:val="Default"/>
    <w:next w:val="Default"/>
    <w:rsid w:val="004E36CD"/>
    <w:pPr>
      <w:suppressAutoHyphens w:val="0"/>
      <w:autoSpaceDN w:val="0"/>
      <w:adjustRightInd w:val="0"/>
      <w:spacing w:line="221" w:lineRule="atLeast"/>
    </w:pPr>
    <w:rPr>
      <w:rFonts w:eastAsia="Times New Roman" w:cs="Times New Roman"/>
      <w:color w:val="auto"/>
      <w:lang w:eastAsia="ru-RU"/>
    </w:rPr>
  </w:style>
  <w:style w:type="paragraph" w:customStyle="1" w:styleId="Body1">
    <w:name w:val="Body 1"/>
    <w:rsid w:val="004E36C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4E36C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a3">
    <w:name w:val="List Paragraph"/>
    <w:basedOn w:val="a"/>
    <w:uiPriority w:val="34"/>
    <w:qFormat/>
    <w:rsid w:val="001B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трачкова</dc:creator>
  <cp:lastModifiedBy>metod02</cp:lastModifiedBy>
  <cp:revision>3</cp:revision>
  <dcterms:created xsi:type="dcterms:W3CDTF">2019-09-04T12:20:00Z</dcterms:created>
  <dcterms:modified xsi:type="dcterms:W3CDTF">2020-11-26T06:20:00Z</dcterms:modified>
</cp:coreProperties>
</file>